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BD09" w14:textId="40532D77" w:rsidR="00BF13DA" w:rsidRDefault="00BF13DA" w:rsidP="005D5BC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5E5396" wp14:editId="0D45E25F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407285" cy="3395980"/>
            <wp:effectExtent l="0" t="0" r="0" b="0"/>
            <wp:wrapSquare wrapText="bothSides"/>
            <wp:docPr id="2" name="Imagen 1" descr="370 ideas de Navidad | navidad, imágenes de navidad, navid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0 ideas de Navidad | navidad, imágenes de navidad, navideñ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20" cy="340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</w:t>
      </w:r>
    </w:p>
    <w:p w14:paraId="63560EA1" w14:textId="0E257340" w:rsidR="00BF13DA" w:rsidRDefault="00BF13DA" w:rsidP="00BF13DA">
      <w:r>
        <w:t xml:space="preserve">                                                                                  </w:t>
      </w:r>
    </w:p>
    <w:p w14:paraId="70205CF6" w14:textId="3C9BCEA4" w:rsidR="005D5BCF" w:rsidRDefault="00BF13DA" w:rsidP="00BF13DA">
      <w:r>
        <w:t xml:space="preserve">                                                                                         </w:t>
      </w:r>
    </w:p>
    <w:p w14:paraId="0550F8E3" w14:textId="77777777" w:rsidR="00BF13DA" w:rsidRDefault="00BF13DA" w:rsidP="00BF13DA"/>
    <w:p w14:paraId="67C72DA8" w14:textId="159F9B09" w:rsidR="00BF13DA" w:rsidRDefault="00BF13DA" w:rsidP="00BF13DA">
      <w:pPr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CONCURSO DE TARJETAS NAVIDEÑAS</w:t>
      </w:r>
    </w:p>
    <w:p w14:paraId="7921E7B0" w14:textId="1DD7D8DA" w:rsidR="00BF13DA" w:rsidRDefault="00BF13DA" w:rsidP="00BF13DA">
      <w:pPr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IES VALLE DE TURÓN</w:t>
      </w:r>
    </w:p>
    <w:p w14:paraId="51577727" w14:textId="77777777" w:rsidR="003C311B" w:rsidRDefault="00BF13DA" w:rsidP="00BF13DA">
      <w:pPr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DICIEMBRE 2023</w:t>
      </w:r>
    </w:p>
    <w:p w14:paraId="043FD7B5" w14:textId="1AC3976B" w:rsidR="00BF13DA" w:rsidRDefault="003C311B" w:rsidP="00BF13DA">
      <w:pPr>
        <w:rPr>
          <w:noProof/>
          <w:color w:val="0070C0"/>
          <w:sz w:val="24"/>
          <w:szCs w:val="24"/>
          <w:lang w:eastAsia="es-ES"/>
        </w:rPr>
      </w:pPr>
      <w:r>
        <w:rPr>
          <w:noProof/>
          <w:color w:val="0070C0"/>
          <w:sz w:val="24"/>
          <w:szCs w:val="24"/>
          <w:lang w:eastAsia="es-ES"/>
        </w:rPr>
        <w:t xml:space="preserve">                                                   </w:t>
      </w:r>
      <w:r>
        <w:rPr>
          <w:noProof/>
          <w:color w:val="0070C0"/>
          <w:sz w:val="24"/>
          <w:szCs w:val="24"/>
          <w:lang w:eastAsia="es-ES"/>
        </w:rPr>
        <w:drawing>
          <wp:inline distT="0" distB="0" distL="0" distR="0" wp14:anchorId="44AC13CE" wp14:editId="188096B0">
            <wp:extent cx="806454" cy="948905"/>
            <wp:effectExtent l="19050" t="0" r="0" b="0"/>
            <wp:docPr id="1" name="Imagen 1" descr="G:\DOCUMENTOS\logotipos\corel &amp; tifs\LOGOTIPODEF-02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OS\logotipos\corel &amp; tifs\LOGOTIPODEF-02b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53" cy="95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0888A7" w14:textId="77777777" w:rsidR="003C311B" w:rsidRDefault="003C311B" w:rsidP="00BF13DA">
      <w:pPr>
        <w:rPr>
          <w:noProof/>
          <w:color w:val="0070C0"/>
          <w:sz w:val="24"/>
          <w:szCs w:val="24"/>
          <w:lang w:eastAsia="es-ES"/>
        </w:rPr>
      </w:pPr>
    </w:p>
    <w:p w14:paraId="6962D337" w14:textId="77777777" w:rsidR="003C311B" w:rsidRDefault="003C311B" w:rsidP="00BF13DA">
      <w:pPr>
        <w:rPr>
          <w:noProof/>
          <w:color w:val="0070C0"/>
          <w:sz w:val="24"/>
          <w:szCs w:val="24"/>
          <w:lang w:eastAsia="es-ES"/>
        </w:rPr>
      </w:pPr>
    </w:p>
    <w:p w14:paraId="418FB44D" w14:textId="2A40B842" w:rsidR="00515A18" w:rsidRPr="00515A18" w:rsidRDefault="003C311B" w:rsidP="00515A18">
      <w:pPr>
        <w:jc w:val="both"/>
        <w:rPr>
          <w:rFonts w:ascii="Britannic Bold" w:hAnsi="Britannic Bold"/>
          <w:noProof/>
          <w:sz w:val="28"/>
          <w:szCs w:val="28"/>
          <w:lang w:eastAsia="es-ES"/>
        </w:rPr>
      </w:pPr>
      <w:r w:rsidRPr="00515A18">
        <w:rPr>
          <w:rFonts w:ascii="Britannic Bold" w:hAnsi="Britannic Bold"/>
          <w:noProof/>
          <w:sz w:val="28"/>
          <w:szCs w:val="28"/>
          <w:lang w:eastAsia="es-ES"/>
        </w:rPr>
        <w:t>BASES</w:t>
      </w:r>
    </w:p>
    <w:p w14:paraId="6708E187" w14:textId="7520E510" w:rsidR="003C311B" w:rsidRPr="00515A18" w:rsidRDefault="003C311B" w:rsidP="00515A18">
      <w:pPr>
        <w:jc w:val="both"/>
        <w:rPr>
          <w:rFonts w:ascii="Britannic Bold" w:hAnsi="Britannic Bold"/>
          <w:noProof/>
          <w:sz w:val="28"/>
          <w:szCs w:val="28"/>
          <w:lang w:eastAsia="es-ES"/>
        </w:rPr>
      </w:pPr>
      <w:r w:rsidRPr="00515A18">
        <w:rPr>
          <w:rFonts w:ascii="Britannic Bold" w:hAnsi="Britannic Bold"/>
          <w:noProof/>
          <w:sz w:val="28"/>
          <w:szCs w:val="28"/>
          <w:lang w:eastAsia="es-ES"/>
        </w:rPr>
        <w:t>I  El plazo de entrega de las tarjetas navideñas finalizará el jueves, 21 de didiembre, a las 13.30 horas.</w:t>
      </w:r>
    </w:p>
    <w:p w14:paraId="522A3795" w14:textId="70136A52" w:rsidR="003C311B" w:rsidRPr="00515A18" w:rsidRDefault="003C311B" w:rsidP="00515A18">
      <w:pPr>
        <w:jc w:val="both"/>
        <w:rPr>
          <w:rFonts w:ascii="Britannic Bold" w:hAnsi="Britannic Bold"/>
          <w:noProof/>
          <w:sz w:val="28"/>
          <w:szCs w:val="28"/>
          <w:lang w:eastAsia="es-ES"/>
        </w:rPr>
      </w:pPr>
      <w:r w:rsidRPr="00515A18">
        <w:rPr>
          <w:rFonts w:ascii="Britannic Bold" w:hAnsi="Britannic Bold"/>
          <w:noProof/>
          <w:sz w:val="28"/>
          <w:szCs w:val="28"/>
          <w:lang w:eastAsia="es-ES"/>
        </w:rPr>
        <w:t>II El concurso está dirigido a todos los alumnos y alumnas de ESO y Bachillerato del IES Valle de Turón</w:t>
      </w:r>
    </w:p>
    <w:p w14:paraId="1B20CA68" w14:textId="069DF284" w:rsidR="003C311B" w:rsidRPr="00515A18" w:rsidRDefault="003C311B" w:rsidP="00515A18">
      <w:pPr>
        <w:jc w:val="both"/>
        <w:rPr>
          <w:rFonts w:ascii="Britannic Bold" w:hAnsi="Britannic Bold"/>
          <w:noProof/>
          <w:sz w:val="28"/>
          <w:szCs w:val="28"/>
          <w:lang w:eastAsia="es-ES"/>
        </w:rPr>
      </w:pPr>
      <w:r w:rsidRPr="00515A18">
        <w:rPr>
          <w:rFonts w:ascii="Britannic Bold" w:hAnsi="Britannic Bold"/>
          <w:noProof/>
          <w:sz w:val="28"/>
          <w:szCs w:val="28"/>
          <w:lang w:eastAsia="es-ES"/>
        </w:rPr>
        <w:t xml:space="preserve">III El tamaña de la tarjeta navideña será el de un formato de A4 doblado a la mitad. El material </w:t>
      </w:r>
      <w:r w:rsidR="009C531C" w:rsidRPr="00515A18">
        <w:rPr>
          <w:rFonts w:ascii="Britannic Bold" w:hAnsi="Britannic Bold"/>
          <w:noProof/>
          <w:sz w:val="28"/>
          <w:szCs w:val="28"/>
          <w:lang w:eastAsia="es-ES"/>
        </w:rPr>
        <w:t>habrá de ser</w:t>
      </w:r>
      <w:r w:rsidRPr="00515A18">
        <w:rPr>
          <w:rFonts w:ascii="Britannic Bold" w:hAnsi="Britannic Bold"/>
          <w:noProof/>
          <w:sz w:val="28"/>
          <w:szCs w:val="28"/>
          <w:lang w:eastAsia="es-ES"/>
        </w:rPr>
        <w:t xml:space="preserve"> cartuli</w:t>
      </w:r>
      <w:r w:rsidR="009C531C" w:rsidRPr="00515A18">
        <w:rPr>
          <w:rFonts w:ascii="Britannic Bold" w:hAnsi="Britannic Bold"/>
          <w:noProof/>
          <w:sz w:val="28"/>
          <w:szCs w:val="28"/>
          <w:lang w:eastAsia="es-ES"/>
        </w:rPr>
        <w:t>na, de cualquier color.</w:t>
      </w:r>
    </w:p>
    <w:p w14:paraId="25882B3C" w14:textId="761C19FB" w:rsidR="009C531C" w:rsidRPr="00515A18" w:rsidRDefault="009C531C" w:rsidP="00515A18">
      <w:pPr>
        <w:jc w:val="both"/>
        <w:rPr>
          <w:rFonts w:ascii="Britannic Bold" w:hAnsi="Britannic Bold"/>
          <w:noProof/>
          <w:sz w:val="28"/>
          <w:szCs w:val="28"/>
          <w:lang w:eastAsia="es-ES"/>
        </w:rPr>
      </w:pPr>
      <w:r w:rsidRPr="00515A18">
        <w:rPr>
          <w:rFonts w:ascii="Britannic Bold" w:hAnsi="Britannic Bold"/>
          <w:noProof/>
          <w:sz w:val="28"/>
          <w:szCs w:val="28"/>
          <w:lang w:eastAsia="es-ES"/>
        </w:rPr>
        <w:t>IV El tema es la Navidad. El diseño de la tarjeta es completamente libre, pero deberá contener en su interior una felicitación escrita.</w:t>
      </w:r>
    </w:p>
    <w:p w14:paraId="1E72E2B8" w14:textId="67706F31" w:rsidR="009C531C" w:rsidRPr="00515A18" w:rsidRDefault="009C531C" w:rsidP="00515A18">
      <w:pPr>
        <w:jc w:val="both"/>
        <w:rPr>
          <w:rFonts w:ascii="Britannic Bold" w:hAnsi="Britannic Bold"/>
          <w:noProof/>
          <w:sz w:val="28"/>
          <w:szCs w:val="28"/>
          <w:lang w:eastAsia="es-ES"/>
        </w:rPr>
      </w:pPr>
      <w:r w:rsidRPr="00515A18">
        <w:rPr>
          <w:rFonts w:ascii="Britannic Bold" w:hAnsi="Britannic Bold"/>
          <w:noProof/>
          <w:sz w:val="28"/>
          <w:szCs w:val="28"/>
          <w:lang w:eastAsia="es-ES"/>
        </w:rPr>
        <w:t>V  El jurado del concurso estará formado por cinco personas: la directora, las dos profesoras de Ed. Plástica y Visual, la coordinadora de la Junta de Delegados y un profesor/a elegido por sorteo entre el claustro.</w:t>
      </w:r>
    </w:p>
    <w:p w14:paraId="7CD883C7" w14:textId="64A7E682" w:rsidR="009C531C" w:rsidRDefault="009C531C" w:rsidP="00515A18">
      <w:pPr>
        <w:jc w:val="both"/>
        <w:rPr>
          <w:rFonts w:ascii="Britannic Bold" w:hAnsi="Britannic Bold"/>
          <w:noProof/>
          <w:sz w:val="28"/>
          <w:szCs w:val="28"/>
          <w:lang w:eastAsia="es-ES"/>
        </w:rPr>
      </w:pPr>
      <w:r w:rsidRPr="00515A18">
        <w:rPr>
          <w:rFonts w:ascii="Britannic Bold" w:hAnsi="Britannic Bold"/>
          <w:noProof/>
          <w:sz w:val="28"/>
          <w:szCs w:val="28"/>
          <w:lang w:eastAsia="es-ES"/>
        </w:rPr>
        <w:t>VI El fallo se hará público el viernes 22 de diciembre, a las 10.45, en el Salón de Actos del Centro.</w:t>
      </w:r>
    </w:p>
    <w:p w14:paraId="0D145C66" w14:textId="34BC676C" w:rsidR="00515A18" w:rsidRPr="00515A18" w:rsidRDefault="00906840" w:rsidP="00515A18">
      <w:pPr>
        <w:jc w:val="both"/>
        <w:rPr>
          <w:rFonts w:ascii="Britannic Bold" w:hAnsi="Britannic Bold"/>
          <w:noProof/>
          <w:sz w:val="28"/>
          <w:szCs w:val="28"/>
          <w:lang w:eastAsia="es-ES"/>
        </w:rPr>
      </w:pPr>
      <w:r>
        <w:rPr>
          <w:rFonts w:ascii="Britannic Bold" w:hAnsi="Britannic Bold"/>
          <w:noProof/>
          <w:sz w:val="28"/>
          <w:szCs w:val="28"/>
          <w:lang w:eastAsia="es-ES"/>
        </w:rPr>
        <w:t xml:space="preserve">VII Se establecen </w:t>
      </w:r>
      <w:r w:rsidR="00AC0FB3">
        <w:rPr>
          <w:rFonts w:ascii="Britannic Bold" w:hAnsi="Britannic Bold"/>
          <w:noProof/>
          <w:sz w:val="28"/>
          <w:szCs w:val="28"/>
          <w:lang w:eastAsia="es-ES"/>
        </w:rPr>
        <w:t xml:space="preserve">3 </w:t>
      </w:r>
      <w:r w:rsidR="007C29E5">
        <w:rPr>
          <w:rFonts w:ascii="Britannic Bold" w:hAnsi="Britannic Bold"/>
          <w:noProof/>
          <w:sz w:val="28"/>
          <w:szCs w:val="28"/>
          <w:lang w:eastAsia="es-ES"/>
        </w:rPr>
        <w:t xml:space="preserve">premios dentro de cada categoría: </w:t>
      </w:r>
      <w:r w:rsidR="0089630B">
        <w:rPr>
          <w:rFonts w:ascii="Britannic Bold" w:hAnsi="Britannic Bold"/>
          <w:noProof/>
          <w:sz w:val="28"/>
          <w:szCs w:val="28"/>
          <w:lang w:eastAsia="es-ES"/>
        </w:rPr>
        <w:t>1.Alumnos y alumnas de 1º, 2º y 3º de la ESO</w:t>
      </w:r>
      <w:r w:rsidR="004E7B4B">
        <w:rPr>
          <w:rFonts w:ascii="Britannic Bold" w:hAnsi="Britannic Bold"/>
          <w:noProof/>
          <w:sz w:val="28"/>
          <w:szCs w:val="28"/>
          <w:lang w:eastAsia="es-ES"/>
        </w:rPr>
        <w:t xml:space="preserve"> 2. Alumnos y alumnas de 4º de ESO y Bachillerato.</w:t>
      </w:r>
      <w:r w:rsidR="00F741BB">
        <w:rPr>
          <w:rFonts w:ascii="Britannic Bold" w:hAnsi="Britannic Bold"/>
          <w:noProof/>
          <w:sz w:val="28"/>
          <w:szCs w:val="28"/>
          <w:lang w:eastAsia="es-ES"/>
        </w:rPr>
        <w:t xml:space="preserve"> Algúno de los premios podrá declararse desierto.</w:t>
      </w:r>
    </w:p>
    <w:p w14:paraId="5C1BB1AB" w14:textId="77777777" w:rsidR="009C531C" w:rsidRPr="00515A18" w:rsidRDefault="009C531C" w:rsidP="00515A18">
      <w:pPr>
        <w:jc w:val="both"/>
        <w:rPr>
          <w:rFonts w:ascii="Britannic Bold" w:hAnsi="Britannic Bold"/>
          <w:noProof/>
          <w:sz w:val="28"/>
          <w:szCs w:val="28"/>
          <w:lang w:eastAsia="es-ES"/>
        </w:rPr>
      </w:pPr>
    </w:p>
    <w:p w14:paraId="04F92A17" w14:textId="77777777" w:rsidR="009C531C" w:rsidRDefault="009C531C" w:rsidP="00BF13DA">
      <w:pPr>
        <w:rPr>
          <w:rFonts w:ascii="Britannic Bold" w:hAnsi="Britannic Bold"/>
          <w:b/>
          <w:bCs/>
          <w:noProof/>
          <w:sz w:val="28"/>
          <w:szCs w:val="28"/>
          <w:lang w:eastAsia="es-ES"/>
        </w:rPr>
      </w:pPr>
    </w:p>
    <w:p w14:paraId="053DBE4C" w14:textId="77777777" w:rsidR="009C531C" w:rsidRDefault="009C531C" w:rsidP="00BF13DA">
      <w:pPr>
        <w:rPr>
          <w:rFonts w:ascii="Britannic Bold" w:hAnsi="Britannic Bold"/>
          <w:b/>
          <w:bCs/>
          <w:noProof/>
          <w:sz w:val="28"/>
          <w:szCs w:val="28"/>
          <w:lang w:eastAsia="es-ES"/>
        </w:rPr>
      </w:pPr>
    </w:p>
    <w:p w14:paraId="7DA6C7E2" w14:textId="77777777" w:rsidR="009C531C" w:rsidRPr="003C311B" w:rsidRDefault="009C531C" w:rsidP="00BF13DA">
      <w:pPr>
        <w:rPr>
          <w:rFonts w:ascii="Britannic Bold" w:hAnsi="Britannic Bold"/>
          <w:b/>
          <w:bCs/>
          <w:noProof/>
          <w:sz w:val="28"/>
          <w:szCs w:val="28"/>
          <w:lang w:eastAsia="es-ES"/>
        </w:rPr>
      </w:pPr>
    </w:p>
    <w:sectPr w:rsidR="009C531C" w:rsidRPr="003C3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CF"/>
    <w:rsid w:val="003C311B"/>
    <w:rsid w:val="004E7B4B"/>
    <w:rsid w:val="00515A18"/>
    <w:rsid w:val="005D5BCF"/>
    <w:rsid w:val="007C29E5"/>
    <w:rsid w:val="0089630B"/>
    <w:rsid w:val="00906840"/>
    <w:rsid w:val="009C531C"/>
    <w:rsid w:val="00A54EAC"/>
    <w:rsid w:val="00AC0FB3"/>
    <w:rsid w:val="00BF13DA"/>
    <w:rsid w:val="00F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A9A5"/>
  <w15:chartTrackingRefBased/>
  <w15:docId w15:val="{A8D9340D-F650-4B52-96F2-99C68E87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Ovejero</dc:creator>
  <cp:keywords/>
  <dc:description/>
  <cp:lastModifiedBy>Emma Ovejero</cp:lastModifiedBy>
  <cp:revision>9</cp:revision>
  <dcterms:created xsi:type="dcterms:W3CDTF">2023-12-13T20:11:00Z</dcterms:created>
  <dcterms:modified xsi:type="dcterms:W3CDTF">2023-12-13T20:58:00Z</dcterms:modified>
</cp:coreProperties>
</file>