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D9E8" w14:textId="7408104F" w:rsidR="0096279A" w:rsidRPr="0046664E" w:rsidRDefault="0096279A" w:rsidP="0096279A">
      <w:pPr>
        <w:shd w:val="clear" w:color="auto" w:fill="5B9BD5" w:themeFill="accent5"/>
        <w:jc w:val="center"/>
        <w:rPr>
          <w:b/>
          <w:bCs/>
          <w:sz w:val="28"/>
          <w:szCs w:val="28"/>
        </w:rPr>
      </w:pPr>
      <w:r w:rsidRPr="0046664E">
        <w:rPr>
          <w:b/>
          <w:bCs/>
          <w:sz w:val="28"/>
          <w:szCs w:val="28"/>
        </w:rPr>
        <w:t>CRITERIOS DE CALIFICACIÓN 1ºBACHILLERATO FRANCÉS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9072"/>
        <w:gridCol w:w="1950"/>
      </w:tblGrid>
      <w:tr w:rsidR="0096279A" w:rsidRPr="0046664E" w14:paraId="6B24463E" w14:textId="77777777" w:rsidTr="0046664E">
        <w:tc>
          <w:tcPr>
            <w:tcW w:w="2972" w:type="dxa"/>
            <w:shd w:val="clear" w:color="auto" w:fill="D9E2F3" w:themeFill="accent1" w:themeFillTint="33"/>
          </w:tcPr>
          <w:p w14:paraId="5FB5C97C" w14:textId="7742C9C7" w:rsidR="0096279A" w:rsidRPr="0046664E" w:rsidRDefault="0096279A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b/>
                <w:bCs/>
                <w:sz w:val="24"/>
                <w:szCs w:val="24"/>
              </w:rPr>
              <w:t>COMPETENCIAS ESPECÍFICAS</w:t>
            </w:r>
          </w:p>
        </w:tc>
        <w:tc>
          <w:tcPr>
            <w:tcW w:w="9072" w:type="dxa"/>
            <w:shd w:val="clear" w:color="auto" w:fill="D9E2F3" w:themeFill="accent1" w:themeFillTint="33"/>
          </w:tcPr>
          <w:p w14:paraId="5BFF9142" w14:textId="7BF56275" w:rsidR="0096279A" w:rsidRPr="0046664E" w:rsidRDefault="0096279A" w:rsidP="0096279A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6746A70" w14:textId="246170D2" w:rsidR="0096279A" w:rsidRPr="0046664E" w:rsidRDefault="0096279A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Los referentes de evaluación asociados a estos criterios de evaluación ponderarán de la siguiente manera</w:t>
            </w:r>
          </w:p>
        </w:tc>
      </w:tr>
      <w:tr w:rsidR="00B47A30" w:rsidRPr="0046664E" w14:paraId="3835C00E" w14:textId="77777777" w:rsidTr="0046664E">
        <w:trPr>
          <w:trHeight w:val="1152"/>
        </w:trPr>
        <w:tc>
          <w:tcPr>
            <w:tcW w:w="2972" w:type="dxa"/>
            <w:vMerge w:val="restart"/>
          </w:tcPr>
          <w:p w14:paraId="69A7A697" w14:textId="0489125A" w:rsidR="00B47A30" w:rsidRPr="0046664E" w:rsidRDefault="00B47A30" w:rsidP="0046664E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t>Competencia específica 1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>Comprender e interpretar las ideas principales y las líneas argumentales básicas de textos expresados en la lengua estándar, buscando fuentes fiables y haciendo uso de estrategias de inferencia y comprobación de significados, para responder a las necesidades comunicativas planteadas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072" w:type="dxa"/>
          </w:tcPr>
          <w:p w14:paraId="5FAEE89D" w14:textId="1A667BF7" w:rsidR="00B47A30" w:rsidRPr="0046664E" w:rsidRDefault="00B47A30" w:rsidP="0096279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1.1. Extraer y analizar el sentido global y las ideas principales, y seleccionar información pertinente de textos orales, escritos y multimodales sobre temas cotidianos, de relevancia personal o de interés público próximos a la experiencia del alumnado, expresados de forma clara y en la lengua estándar a través de diversos soportes. </w:t>
            </w:r>
          </w:p>
        </w:tc>
        <w:tc>
          <w:tcPr>
            <w:tcW w:w="1950" w:type="dxa"/>
          </w:tcPr>
          <w:p w14:paraId="541EAF3E" w14:textId="6557E128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6664E" w14:paraId="25697ECD" w14:textId="77777777" w:rsidTr="0046664E">
        <w:trPr>
          <w:trHeight w:val="1113"/>
        </w:trPr>
        <w:tc>
          <w:tcPr>
            <w:tcW w:w="2972" w:type="dxa"/>
            <w:vMerge/>
          </w:tcPr>
          <w:p w14:paraId="0FAE9C2B" w14:textId="77777777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38A9CF86" w14:textId="317E7677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1.2. Interpretar y valorar el contenido y los rasgos discursivos de textos progresivamente más complejos propios de los ámbitos de las relaciones interpersonales, de los medios de comunicación social y del aprendizaje, así como de textos de textos literarios adecuados al nivel de madurez del alumnado. </w:t>
            </w:r>
          </w:p>
        </w:tc>
        <w:tc>
          <w:tcPr>
            <w:tcW w:w="1950" w:type="dxa"/>
          </w:tcPr>
          <w:p w14:paraId="658B2078" w14:textId="21072E6C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6664E" w14:paraId="1EF21DED" w14:textId="77777777" w:rsidTr="0046664E">
        <w:trPr>
          <w:trHeight w:val="2304"/>
        </w:trPr>
        <w:tc>
          <w:tcPr>
            <w:tcW w:w="2972" w:type="dxa"/>
            <w:vMerge/>
          </w:tcPr>
          <w:p w14:paraId="3B62F06D" w14:textId="77777777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DAE480F" w14:textId="74DC5F1B" w:rsidR="00B47A30" w:rsidRPr="0046664E" w:rsidRDefault="00B47A30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1.3. Seleccionar, organizar y aplicar las estrategias y conocimientos más adecuados en cada situación comunicativa para comprender el sentido general, la información esencial y los detalles más relevantes de los textos; reconocer estereotipos, inferir significados e interpretar elementos no verbales; y buscar, seleccionar y gestionar información veraz. </w:t>
            </w:r>
          </w:p>
        </w:tc>
        <w:tc>
          <w:tcPr>
            <w:tcW w:w="1950" w:type="dxa"/>
          </w:tcPr>
          <w:p w14:paraId="020F45B7" w14:textId="6A904EDC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6664E" w14:paraId="73F70EE3" w14:textId="77777777" w:rsidTr="0046664E">
        <w:trPr>
          <w:trHeight w:val="1399"/>
        </w:trPr>
        <w:tc>
          <w:tcPr>
            <w:tcW w:w="2972" w:type="dxa"/>
            <w:vMerge w:val="restart"/>
          </w:tcPr>
          <w:p w14:paraId="350F457C" w14:textId="7FD8CDA5" w:rsidR="00B47A30" w:rsidRPr="0046664E" w:rsidRDefault="00B47A30" w:rsidP="0096279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lastRenderedPageBreak/>
              <w:t>Competencia específica 2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 xml:space="preserve">Producir textos originales, de creciente extensión, claros, bien organizados y detallados, usando estrategias tales como la planificación, la síntesis, la compensación o la </w:t>
            </w:r>
            <w:proofErr w:type="spellStart"/>
            <w:r w:rsidRPr="0046664E">
              <w:rPr>
                <w:rFonts w:eastAsia="Calibri" w:cstheme="minorHAnsi"/>
                <w:i/>
                <w:sz w:val="20"/>
                <w:szCs w:val="20"/>
              </w:rPr>
              <w:t>autorreparación</w:t>
            </w:r>
            <w:proofErr w:type="spellEnd"/>
            <w:r w:rsidRPr="0046664E">
              <w:rPr>
                <w:rFonts w:eastAsia="Calibri" w:cstheme="minorHAnsi"/>
                <w:i/>
                <w:sz w:val="20"/>
                <w:szCs w:val="20"/>
              </w:rPr>
              <w:t>, para expresar ideas y argumentos de forma creativa, adecuada y coherente, de acuerdo con propósitos comunicativos concretos</w:t>
            </w:r>
            <w:r w:rsidRPr="0046664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115AD76" w14:textId="25E98189" w:rsidR="00B47A30" w:rsidRPr="0046664E" w:rsidRDefault="00B47A30" w:rsidP="0096279A">
            <w:pPr>
              <w:tabs>
                <w:tab w:val="left" w:pos="16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7AC2936" w14:textId="5C6A9F47" w:rsidR="00B47A30" w:rsidRPr="0046664E" w:rsidRDefault="00B47A30" w:rsidP="0096279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>2.1. Expresar oralmente textos sencillos, estructurados, comprensibles, coherentes y adecuados a la situación comunicativa sobre asuntos cotidianos, de relevancia personal o de interés público próximos a la experiencia del alumnado con el fin de describir, narrar, argumentar e informar, en diferentes soportes, utilizando recursos verbales y no verbales, así como estrategias de planificación, control, compensación y cooperación.</w:t>
            </w:r>
          </w:p>
        </w:tc>
        <w:tc>
          <w:tcPr>
            <w:tcW w:w="1950" w:type="dxa"/>
          </w:tcPr>
          <w:p w14:paraId="62B5CFF0" w14:textId="74EC8969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6664E" w14:paraId="616BA3DF" w14:textId="77777777" w:rsidTr="0046664E">
        <w:trPr>
          <w:trHeight w:val="1277"/>
        </w:trPr>
        <w:tc>
          <w:tcPr>
            <w:tcW w:w="2972" w:type="dxa"/>
            <w:vMerge/>
          </w:tcPr>
          <w:p w14:paraId="347065E1" w14:textId="77777777" w:rsidR="00B47A30" w:rsidRPr="0046664E" w:rsidRDefault="00B47A30" w:rsidP="0096279A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7014367" w14:textId="2103C7E8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 2.2. Redactar y difundir textos de cierta extensión sobre asuntos cotidianos, de relevancia personal o de interés público próximos a la experiencia del alumnado, con aceptable claridad, coherencia, cohesión, corrección y adecuación a la situación comunicativa propuesta y a la tipología textual, mediante el uso de herramientas analógicas y digitales, respetando la propiedad intelectual y evitando el plagio. </w:t>
            </w:r>
          </w:p>
        </w:tc>
        <w:tc>
          <w:tcPr>
            <w:tcW w:w="1950" w:type="dxa"/>
          </w:tcPr>
          <w:p w14:paraId="66839803" w14:textId="5A4D039A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6664E" w14:paraId="75501D88" w14:textId="77777777" w:rsidTr="0046664E">
        <w:trPr>
          <w:trHeight w:val="1420"/>
        </w:trPr>
        <w:tc>
          <w:tcPr>
            <w:tcW w:w="2972" w:type="dxa"/>
            <w:vMerge/>
          </w:tcPr>
          <w:p w14:paraId="1E42619B" w14:textId="77777777" w:rsidR="00B47A30" w:rsidRPr="0046664E" w:rsidRDefault="00B47A30" w:rsidP="0096279A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73A72F0D" w14:textId="494A3B91" w:rsidR="00B47A30" w:rsidRPr="0046664E" w:rsidRDefault="00B47A30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>2.3. Seleccionar, organizar y aplicar conocimientos y estrategias para planificar, producir, revisar y cooperar en la elaboración de textos coherentes, cohesionados y adecuados a las intenciones comunicativas, las características contextuales, los aspectos socioculturales y la tipología textual, usando los recursos físicos o digitales más adecuados en función de la tarea y de las necesidades de las personas a las que se dirige el texto.</w:t>
            </w:r>
          </w:p>
        </w:tc>
        <w:tc>
          <w:tcPr>
            <w:tcW w:w="1950" w:type="dxa"/>
          </w:tcPr>
          <w:p w14:paraId="6FC50B51" w14:textId="0C549D2C" w:rsidR="00B47A30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E07FE" w:rsidRPr="0046664E" w14:paraId="0B5DCFD0" w14:textId="77777777" w:rsidTr="00BE07FE">
        <w:trPr>
          <w:trHeight w:val="1670"/>
        </w:trPr>
        <w:tc>
          <w:tcPr>
            <w:tcW w:w="2972" w:type="dxa"/>
            <w:vMerge w:val="restart"/>
          </w:tcPr>
          <w:p w14:paraId="4469E026" w14:textId="258F2706" w:rsidR="00BE07FE" w:rsidRPr="0046664E" w:rsidRDefault="00BE07FE" w:rsidP="0096279A">
            <w:pPr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t>Competencia específica 3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>Interactuar activamente con otras personas, con suficiente fluidez y precisión y con espontaneidad, usando estrategias de cooperación y empleando recursos analógicos y digitales, para responder a propósitos comunicativos en intercambios respetuosos con las normas de cortesía.</w:t>
            </w:r>
          </w:p>
          <w:p w14:paraId="68031F76" w14:textId="2CC8D89D" w:rsidR="00BE07FE" w:rsidRPr="0046664E" w:rsidRDefault="00BE07FE" w:rsidP="0096279A">
            <w:pPr>
              <w:tabs>
                <w:tab w:val="left" w:pos="28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ADADB97" w14:textId="4F8A1568" w:rsidR="00BE07FE" w:rsidRPr="0046664E" w:rsidRDefault="00BE07FE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3.1. Planificar, participar y colaborar activamente, a través de diversos soportes, en situaciones interactivas sobre temas cotidianos, de relevancia personal o de interés público cercanos a la experiencia del alumnado, mostrando iniciativa, empatía y respeto por la cortesía lingüística y la etiqueta digital, así como por las diferentes necesidades, ideas, inquietudes, iniciativas y motivaciones de las personas participantes en la interacción. </w:t>
            </w:r>
          </w:p>
        </w:tc>
        <w:tc>
          <w:tcPr>
            <w:tcW w:w="1950" w:type="dxa"/>
          </w:tcPr>
          <w:p w14:paraId="67E2AA54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50%</w:t>
            </w:r>
          </w:p>
          <w:p w14:paraId="7AF581C2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41B33C9D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0AE1FC98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21540FD4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0445F79B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19271503" w14:textId="28CC381D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7FE" w:rsidRPr="0046664E" w14:paraId="568DE2D7" w14:textId="77777777" w:rsidTr="0046664E">
        <w:trPr>
          <w:trHeight w:val="1452"/>
        </w:trPr>
        <w:tc>
          <w:tcPr>
            <w:tcW w:w="2972" w:type="dxa"/>
            <w:vMerge/>
          </w:tcPr>
          <w:p w14:paraId="74B4D3FF" w14:textId="77777777" w:rsidR="00BE07FE" w:rsidRPr="0046664E" w:rsidRDefault="00BE07FE" w:rsidP="0096279A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35D346" w14:textId="77777777" w:rsidR="00BE07FE" w:rsidRPr="0046664E" w:rsidRDefault="00BE07FE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>3.2. Seleccionar, organizar y utilizar estrategias adecuadas para iniciar, mantener y terminar la comunicación, tomar y ceder la palabra, solicitar y formular aclaraciones y explicaciones, reformular, comparar y contrastar, resumir, colaborar, debatir, resolver problemas y gestionar situaciones comprometidas.</w:t>
            </w:r>
          </w:p>
        </w:tc>
        <w:tc>
          <w:tcPr>
            <w:tcW w:w="1950" w:type="dxa"/>
          </w:tcPr>
          <w:p w14:paraId="68CA026E" w14:textId="77777777" w:rsidR="00BE07FE" w:rsidRPr="0046664E" w:rsidRDefault="00BE07FE">
            <w:pPr>
              <w:rPr>
                <w:rFonts w:cstheme="minorHAnsi"/>
                <w:sz w:val="20"/>
                <w:szCs w:val="20"/>
              </w:rPr>
            </w:pPr>
          </w:p>
          <w:p w14:paraId="23F7052A" w14:textId="77777777" w:rsidR="00BE07FE" w:rsidRPr="0046664E" w:rsidRDefault="00BE07FE" w:rsidP="00BE07FE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B47A30" w:rsidRPr="0046664E" w14:paraId="4EEC1DAA" w14:textId="77777777" w:rsidTr="00BE07FE">
        <w:trPr>
          <w:trHeight w:val="1399"/>
        </w:trPr>
        <w:tc>
          <w:tcPr>
            <w:tcW w:w="2972" w:type="dxa"/>
            <w:vMerge w:val="restart"/>
          </w:tcPr>
          <w:p w14:paraId="60E8C142" w14:textId="77777777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lastRenderedPageBreak/>
              <w:t>Competencia específica 4.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 xml:space="preserve">Mediar entre distintas lenguas o variedades, o entre las modalidades o registros de una misma lengua, usando estrategias y conocimientos eficaces orientados a explicar conceptos y opiniones o simplificar mensajes, para transmitir información de manera eficaz, clara y responsable, y crear una atmósfera positiva que facilite la comunicación. </w:t>
            </w:r>
          </w:p>
          <w:p w14:paraId="28FA0920" w14:textId="77777777" w:rsidR="00B47A30" w:rsidRPr="0046664E" w:rsidRDefault="00B47A30" w:rsidP="0096279A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B3CCAB2" w14:textId="3EE89BDC" w:rsidR="00B47A30" w:rsidRPr="0046664E" w:rsidRDefault="00B47A30" w:rsidP="0096279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4.1. Inferir y explicar textos, conceptos y comunicaciones breves y sencillas en situaciones en las que se precise atender a la diversidad, mostrando respeto y empatía por las personas participantes en la interacción y por las lenguas empleadas, y colaborando en la solución de problemas de intercomprensión y de entendimiento en el entorno. </w:t>
            </w:r>
          </w:p>
        </w:tc>
        <w:tc>
          <w:tcPr>
            <w:tcW w:w="1950" w:type="dxa"/>
          </w:tcPr>
          <w:p w14:paraId="0638DFBE" w14:textId="3786FF4F" w:rsidR="00B47A30" w:rsidRPr="0046664E" w:rsidRDefault="000142E7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B47A30" w:rsidRPr="0046664E" w14:paraId="1E5334EB" w14:textId="77777777" w:rsidTr="00BE07FE">
        <w:trPr>
          <w:trHeight w:val="2411"/>
        </w:trPr>
        <w:tc>
          <w:tcPr>
            <w:tcW w:w="2972" w:type="dxa"/>
            <w:vMerge/>
          </w:tcPr>
          <w:p w14:paraId="3E9E4387" w14:textId="77777777" w:rsidR="00B47A30" w:rsidRPr="0046664E" w:rsidRDefault="00B47A30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916D87" w14:textId="756E9CE8" w:rsidR="00B47A30" w:rsidRPr="0046664E" w:rsidRDefault="00B47A30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>4.2. Aplicar estrategias que ayuden a crear puentes, faciliten la comunicación y sirvan para explicar y reformular textos, conceptos y mensajes, y que sean adecuadas a las intenciones comunicativas, las características contextuales y la tipología textual, usando recursos y apoyos físicos o digitales en función de las necesidades de cada momento.</w:t>
            </w:r>
          </w:p>
        </w:tc>
        <w:tc>
          <w:tcPr>
            <w:tcW w:w="1950" w:type="dxa"/>
          </w:tcPr>
          <w:p w14:paraId="5E23CBED" w14:textId="50FD49DF" w:rsidR="00B47A30" w:rsidRPr="0046664E" w:rsidRDefault="000142E7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CC646F" w:rsidRPr="0046664E" w14:paraId="1CBB5C61" w14:textId="77777777" w:rsidTr="0046664E">
        <w:trPr>
          <w:trHeight w:val="691"/>
        </w:trPr>
        <w:tc>
          <w:tcPr>
            <w:tcW w:w="2972" w:type="dxa"/>
            <w:vMerge w:val="restart"/>
          </w:tcPr>
          <w:p w14:paraId="5629A064" w14:textId="77777777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t>Competencia específica 5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>Ampliar y usar los repertorios lingüísticos personales entre distintas lenguas y variedades, reflexionando de forma crítica sobre su funcionamiento, y haciendo explícitos y compartiendo las estrategias y los conocimientos propios, para mejorar la respuesta a sus necesidades comunicativas</w:t>
            </w:r>
            <w:r w:rsidRPr="0046664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33AF1F3" w14:textId="77777777" w:rsidR="00CC646F" w:rsidRPr="0046664E" w:rsidRDefault="00CC646F" w:rsidP="009627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760E666" w14:textId="5DC67C04" w:rsidR="00CC646F" w:rsidRPr="0046664E" w:rsidRDefault="00CC646F" w:rsidP="0096279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>5.1. Comparar y contrastar las semejanzas y diferencias entre distintas lenguas reflexionando sobre su funcionamiento y estableciendo relaciones entre ellas.</w:t>
            </w:r>
          </w:p>
        </w:tc>
        <w:tc>
          <w:tcPr>
            <w:tcW w:w="1950" w:type="dxa"/>
          </w:tcPr>
          <w:p w14:paraId="7B7398D7" w14:textId="4D3EABFB" w:rsidR="00CC646F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6664E" w14:paraId="6D400C71" w14:textId="77777777" w:rsidTr="0046664E">
        <w:trPr>
          <w:trHeight w:val="844"/>
        </w:trPr>
        <w:tc>
          <w:tcPr>
            <w:tcW w:w="2972" w:type="dxa"/>
            <w:vMerge/>
          </w:tcPr>
          <w:p w14:paraId="3B914B5A" w14:textId="77777777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0049F20" w14:textId="2E4EFE7F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 5.2. Utilizar con iniciativa y de forma creativa los conocimientos y las estrategias de mejora de la capacidad de comunicar y de aprender la lengua extranjera con apoyo de otras personas y de soportes analógicos y digitales. </w:t>
            </w:r>
          </w:p>
        </w:tc>
        <w:tc>
          <w:tcPr>
            <w:tcW w:w="1950" w:type="dxa"/>
          </w:tcPr>
          <w:p w14:paraId="5C5969E3" w14:textId="7880615C" w:rsidR="00CC646F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6664E" w14:paraId="7D9CB5FB" w14:textId="77777777" w:rsidTr="0046664E">
        <w:trPr>
          <w:trHeight w:val="2335"/>
        </w:trPr>
        <w:tc>
          <w:tcPr>
            <w:tcW w:w="2972" w:type="dxa"/>
            <w:vMerge/>
          </w:tcPr>
          <w:p w14:paraId="7D2DAB52" w14:textId="77777777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C1260E6" w14:textId="77777777" w:rsidR="00CC646F" w:rsidRPr="0046664E" w:rsidRDefault="00CC646F" w:rsidP="00B47A30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5.3. Registrar los progresos y reflexionar sobre los logros y dificultades en el proceso de aprendizaje de la lengua extranjera, seleccionando las estrategias más adecuadas y eficaces para superar esas dificultades y consolidar el propio aprendizaje, realizando actividades de planificación, autoevaluación y coevaluación, como las propuestas en el </w:t>
            </w:r>
            <w:proofErr w:type="gramStart"/>
            <w:r w:rsidRPr="0046664E">
              <w:rPr>
                <w:rFonts w:eastAsia="Calibri" w:cstheme="minorHAnsi"/>
                <w:sz w:val="20"/>
                <w:szCs w:val="20"/>
              </w:rPr>
              <w:t>Portfolio</w:t>
            </w:r>
            <w:proofErr w:type="gramEnd"/>
            <w:r w:rsidRPr="0046664E">
              <w:rPr>
                <w:rFonts w:eastAsia="Calibri" w:cstheme="minorHAnsi"/>
                <w:sz w:val="20"/>
                <w:szCs w:val="20"/>
              </w:rPr>
              <w:t xml:space="preserve"> Europeo de las Lenguas (PEL) o en un diario de aprendizaje, haciendo esos progresos y dificultades explícitos y compartiéndolos. </w:t>
            </w:r>
          </w:p>
        </w:tc>
        <w:tc>
          <w:tcPr>
            <w:tcW w:w="1950" w:type="dxa"/>
          </w:tcPr>
          <w:p w14:paraId="481C37FD" w14:textId="2E89D79E" w:rsidR="00CC646F" w:rsidRPr="0046664E" w:rsidRDefault="000E51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0142E7" w:rsidRPr="0046664E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6664E" w14:paraId="3917503F" w14:textId="77777777" w:rsidTr="0046664E">
        <w:trPr>
          <w:trHeight w:val="1545"/>
        </w:trPr>
        <w:tc>
          <w:tcPr>
            <w:tcW w:w="2972" w:type="dxa"/>
            <w:vMerge w:val="restart"/>
          </w:tcPr>
          <w:p w14:paraId="5AD3BAD8" w14:textId="0805CB5F" w:rsidR="00CC646F" w:rsidRPr="0046664E" w:rsidRDefault="00CC646F" w:rsidP="0046664E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b/>
                <w:sz w:val="20"/>
                <w:szCs w:val="20"/>
              </w:rPr>
              <w:lastRenderedPageBreak/>
              <w:t>Competencia específica 6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6664E">
              <w:rPr>
                <w:rFonts w:eastAsia="Calibri" w:cstheme="minorHAnsi"/>
                <w:i/>
                <w:sz w:val="20"/>
                <w:szCs w:val="20"/>
              </w:rPr>
              <w:t>Valorar críticamente y adecuarse a la diversidad lingüística, cultural y artística a partir de la lengua extranjera, reflexionando y compartiendo las semejanzas y las diferencias entre lenguas y culturas, para actuar de forma empática, respetuosa y eficaz, y fomentar la comprensión mutua en situaciones interculturales.</w:t>
            </w:r>
            <w:r w:rsidRPr="0046664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14:paraId="07B3E6DC" w14:textId="3D7350FC" w:rsidR="00CC646F" w:rsidRPr="0046664E" w:rsidRDefault="00CC646F" w:rsidP="0096279A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6.1. Actuar de forma adecuada, empática y respetuosa en situaciones interculturales, construyendo vínculos entre las diferentes lenguas y culturas, rechazando cualquier tipo de discriminación, prejuicio y estereotipo en contextos comunicativos cotidianos, y proponiendo vías de solución a aquellos factores socioculturales que dificulten la comunicación. </w:t>
            </w:r>
          </w:p>
        </w:tc>
        <w:tc>
          <w:tcPr>
            <w:tcW w:w="1950" w:type="dxa"/>
          </w:tcPr>
          <w:p w14:paraId="1BAC391A" w14:textId="6714ABF2" w:rsidR="00CC646F" w:rsidRPr="0046664E" w:rsidRDefault="000142E7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CC646F" w:rsidRPr="0046664E" w14:paraId="13CB43F0" w14:textId="77777777" w:rsidTr="0046664E">
        <w:trPr>
          <w:trHeight w:val="1286"/>
        </w:trPr>
        <w:tc>
          <w:tcPr>
            <w:tcW w:w="2972" w:type="dxa"/>
            <w:vMerge/>
          </w:tcPr>
          <w:p w14:paraId="69D3ED67" w14:textId="77777777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02476C60" w14:textId="7AAE62C0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6.2. Valorar críticamente y adecuarse a la diversidad lingüística, cultural y artística propia de países donde se habla la lengua extranjera, teniendo en cuenta los derechos humanos y favoreciendo el desarrollo de una cultura compartida y una ciudadanía comprometida con la sostenibilidad y los valores democráticos. </w:t>
            </w:r>
          </w:p>
        </w:tc>
        <w:tc>
          <w:tcPr>
            <w:tcW w:w="1950" w:type="dxa"/>
          </w:tcPr>
          <w:p w14:paraId="09155E31" w14:textId="1F155BDA" w:rsidR="00CC646F" w:rsidRPr="0046664E" w:rsidRDefault="000142E7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CC646F" w:rsidRPr="0046664E" w14:paraId="722CD80A" w14:textId="77777777" w:rsidTr="0046664E">
        <w:trPr>
          <w:trHeight w:val="971"/>
        </w:trPr>
        <w:tc>
          <w:tcPr>
            <w:tcW w:w="2972" w:type="dxa"/>
            <w:vMerge/>
          </w:tcPr>
          <w:p w14:paraId="48B07D0F" w14:textId="77777777" w:rsidR="00CC646F" w:rsidRPr="0046664E" w:rsidRDefault="00CC646F" w:rsidP="0096279A">
            <w:pPr>
              <w:spacing w:after="20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35BA89C8" w14:textId="5D62AA01" w:rsidR="00CC646F" w:rsidRPr="0046664E" w:rsidRDefault="00CC646F" w:rsidP="0046664E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6664E">
              <w:rPr>
                <w:rFonts w:eastAsia="Calibri" w:cstheme="minorHAnsi"/>
                <w:sz w:val="20"/>
                <w:szCs w:val="20"/>
              </w:rPr>
              <w:t xml:space="preserve">6.3. Aplicar estrategias para defender y apreciar la diversidad lingüística, cultural y artística, atendiendo a valores ecosociales y democráticos y respetando los principios de justicia, equidad e igualdad. </w:t>
            </w:r>
          </w:p>
        </w:tc>
        <w:tc>
          <w:tcPr>
            <w:tcW w:w="1950" w:type="dxa"/>
          </w:tcPr>
          <w:p w14:paraId="5044959F" w14:textId="1171741E" w:rsidR="00CC646F" w:rsidRPr="0046664E" w:rsidRDefault="000142E7">
            <w:pPr>
              <w:rPr>
                <w:rFonts w:cstheme="minorHAnsi"/>
                <w:sz w:val="20"/>
                <w:szCs w:val="20"/>
              </w:rPr>
            </w:pPr>
            <w:r w:rsidRPr="0046664E">
              <w:rPr>
                <w:rFonts w:cstheme="minorHAnsi"/>
                <w:sz w:val="20"/>
                <w:szCs w:val="20"/>
              </w:rPr>
              <w:t>33%</w:t>
            </w:r>
          </w:p>
        </w:tc>
      </w:tr>
    </w:tbl>
    <w:p w14:paraId="6065FB84" w14:textId="77777777" w:rsidR="009D774E" w:rsidRPr="0046664E" w:rsidRDefault="009D774E">
      <w:pPr>
        <w:rPr>
          <w:rFonts w:cstheme="minorHAnsi"/>
          <w:sz w:val="20"/>
          <w:szCs w:val="20"/>
        </w:rPr>
      </w:pPr>
    </w:p>
    <w:sectPr w:rsidR="009D774E" w:rsidRPr="0046664E" w:rsidSect="009627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CB75" w14:textId="77777777" w:rsidR="00154323" w:rsidRDefault="00154323" w:rsidP="00154323">
      <w:pPr>
        <w:spacing w:after="0" w:line="240" w:lineRule="auto"/>
      </w:pPr>
      <w:r>
        <w:separator/>
      </w:r>
    </w:p>
  </w:endnote>
  <w:endnote w:type="continuationSeparator" w:id="0">
    <w:p w14:paraId="1AD1E09A" w14:textId="77777777" w:rsidR="00154323" w:rsidRDefault="00154323" w:rsidP="0015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6C2B" w14:textId="77777777" w:rsidR="00154323" w:rsidRDefault="00154323" w:rsidP="00154323">
      <w:pPr>
        <w:spacing w:after="0" w:line="240" w:lineRule="auto"/>
      </w:pPr>
      <w:r>
        <w:separator/>
      </w:r>
    </w:p>
  </w:footnote>
  <w:footnote w:type="continuationSeparator" w:id="0">
    <w:p w14:paraId="5FDEADFE" w14:textId="77777777" w:rsidR="00154323" w:rsidRDefault="00154323" w:rsidP="0015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4"/>
    <w:rsid w:val="000142E7"/>
    <w:rsid w:val="000E51ED"/>
    <w:rsid w:val="00154323"/>
    <w:rsid w:val="0046664E"/>
    <w:rsid w:val="006E0D24"/>
    <w:rsid w:val="0096279A"/>
    <w:rsid w:val="009D774E"/>
    <w:rsid w:val="00B47A30"/>
    <w:rsid w:val="00BE07FE"/>
    <w:rsid w:val="00C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BE4A"/>
  <w15:chartTrackingRefBased/>
  <w15:docId w15:val="{817F37EC-F5C3-417F-ADB8-3677AFA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323"/>
  </w:style>
  <w:style w:type="paragraph" w:styleId="Piedepgina">
    <w:name w:val="footer"/>
    <w:basedOn w:val="Normal"/>
    <w:link w:val="PiedepginaCar"/>
    <w:uiPriority w:val="99"/>
    <w:unhideWhenUsed/>
    <w:rsid w:val="0015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B6777-33AC-4C18-BF02-7EC176DC12DD}"/>
</file>

<file path=customXml/itemProps2.xml><?xml version="1.0" encoding="utf-8"?>
<ds:datastoreItem xmlns:ds="http://schemas.openxmlformats.org/officeDocument/2006/customXml" ds:itemID="{F9CB017A-F6C5-4704-A01C-0B90545B9261}"/>
</file>

<file path=customXml/itemProps3.xml><?xml version="1.0" encoding="utf-8"?>
<ds:datastoreItem xmlns:ds="http://schemas.openxmlformats.org/officeDocument/2006/customXml" ds:itemID="{ADF92062-6CB8-401F-A66E-FD8EE2E3B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1197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9</cp:revision>
  <dcterms:created xsi:type="dcterms:W3CDTF">2022-11-17T18:31:00Z</dcterms:created>
  <dcterms:modified xsi:type="dcterms:W3CDTF">2023-10-12T09:13:00Z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